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75" w:rsidRPr="00270919" w:rsidRDefault="00301C75" w:rsidP="00270919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26 de octubre de 2012.-</w:t>
      </w:r>
    </w:p>
    <w:p w:rsidR="00301C75" w:rsidRPr="00270919" w:rsidRDefault="00301C75" w:rsidP="00270919">
      <w:pPr>
        <w:spacing w:line="360" w:lineRule="auto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>VISTO:</w:t>
      </w:r>
    </w:p>
    <w:p w:rsidR="00301C75" w:rsidRPr="00270919" w:rsidRDefault="00301C75" w:rsidP="00270919">
      <w:pPr>
        <w:pStyle w:val="BodyText"/>
        <w:spacing w:line="360" w:lineRule="auto"/>
        <w:rPr>
          <w:sz w:val="22"/>
          <w:szCs w:val="22"/>
        </w:rPr>
      </w:pPr>
      <w:r w:rsidRPr="00270919">
        <w:rPr>
          <w:sz w:val="22"/>
          <w:szCs w:val="22"/>
        </w:rPr>
        <w:tab/>
        <w:t>La petición efectuada por el Prof. Rodolfo Pedoggi, Coordinador del Certamen JUNÍNPAÍS 2012; y</w:t>
      </w: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MX"/>
        </w:rPr>
      </w:pP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>CONSIDERANDO:</w:t>
      </w:r>
    </w:p>
    <w:p w:rsidR="00301C75" w:rsidRPr="00270919" w:rsidRDefault="00301C75" w:rsidP="00270919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 xml:space="preserve">Que informa que en ese prestigioso Certamen Literario Nacional ha sido galardonada con una Mención de Honor, </w:t>
      </w:r>
      <w:smartTag w:uri="urn:schemas-microsoft-com:office:smarttags" w:element="PersonName">
        <w:smartTagPr>
          <w:attr w:name="ProductID" w:val="la Sra. Marisel"/>
        </w:smartTagPr>
        <w:r w:rsidRPr="00270919">
          <w:rPr>
            <w:sz w:val="22"/>
            <w:szCs w:val="22"/>
            <w:lang w:val="es-MX"/>
          </w:rPr>
          <w:t>la Sra. Marisel</w:t>
        </w:r>
      </w:smartTag>
      <w:r w:rsidRPr="00270919">
        <w:rPr>
          <w:sz w:val="22"/>
          <w:szCs w:val="22"/>
          <w:lang w:val="es-MX"/>
        </w:rPr>
        <w:t xml:space="preserve"> Beatríz D’Alessandro, domiciliada en el Cuartel VIII del Paraje </w:t>
      </w:r>
      <w:smartTag w:uri="urn:schemas-microsoft-com:office:smarttags" w:element="PersonName">
        <w:smartTagPr>
          <w:attr w:name="ProductID" w:val="La Porteña"/>
        </w:smartTagPr>
        <w:r w:rsidRPr="00270919">
          <w:rPr>
            <w:sz w:val="22"/>
            <w:szCs w:val="22"/>
            <w:lang w:val="es-MX"/>
          </w:rPr>
          <w:t>La Porteña</w:t>
        </w:r>
      </w:smartTag>
      <w:r w:rsidRPr="00270919">
        <w:rPr>
          <w:sz w:val="22"/>
          <w:szCs w:val="22"/>
          <w:lang w:val="es-MX"/>
        </w:rPr>
        <w:t xml:space="preserve"> de este Partido de Lobos.</w:t>
      </w:r>
    </w:p>
    <w:p w:rsidR="00301C75" w:rsidRPr="00270919" w:rsidRDefault="00301C75" w:rsidP="00270919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270919">
        <w:rPr>
          <w:sz w:val="22"/>
          <w:szCs w:val="22"/>
          <w:lang w:val="es-ES_tradnl"/>
        </w:rPr>
        <w:t xml:space="preserve">Que con tal motivo se la invita a la vecina a recibir el mencionado galardón, los días 3 y 4 de Noviembre del presente año en el denominado “Teatro de </w:t>
      </w:r>
      <w:smartTag w:uri="urn:schemas-microsoft-com:office:smarttags" w:element="PersonName">
        <w:smartTagPr>
          <w:attr w:name="ProductID" w:val="la Ranchería"/>
        </w:smartTagPr>
        <w:r w:rsidRPr="00270919">
          <w:rPr>
            <w:sz w:val="22"/>
            <w:szCs w:val="22"/>
            <w:lang w:val="es-ES_tradnl"/>
          </w:rPr>
          <w:t>la Ranchería</w:t>
        </w:r>
      </w:smartTag>
      <w:r w:rsidRPr="00270919">
        <w:rPr>
          <w:sz w:val="22"/>
          <w:szCs w:val="22"/>
          <w:lang w:val="es-ES_tradnl"/>
        </w:rPr>
        <w:t xml:space="preserve">” de </w:t>
      </w:r>
      <w:smartTag w:uri="urn:schemas-microsoft-com:office:smarttags" w:element="PersonName">
        <w:smartTagPr>
          <w:attr w:name="ProductID" w:val="la Ciudad"/>
        </w:smartTagPr>
        <w:r w:rsidRPr="00270919">
          <w:rPr>
            <w:sz w:val="22"/>
            <w:szCs w:val="22"/>
            <w:lang w:val="es-ES_tradnl"/>
          </w:rPr>
          <w:t>la Ciudad</w:t>
        </w:r>
      </w:smartTag>
      <w:r w:rsidRPr="00270919">
        <w:rPr>
          <w:sz w:val="22"/>
          <w:szCs w:val="22"/>
          <w:lang w:val="es-ES_tradnl"/>
        </w:rPr>
        <w:t xml:space="preserve"> de Junín.-</w:t>
      </w:r>
    </w:p>
    <w:p w:rsidR="00301C75" w:rsidRPr="00270919" w:rsidRDefault="00301C75" w:rsidP="00270919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>Que además se han programado una serie de actividades culturales y turísticas con el objeto de generar la integración y el intercambio entre los participantes de todo el país que llegarán a la mencionada Ciudad de Junín.</w:t>
      </w:r>
    </w:p>
    <w:p w:rsidR="00301C75" w:rsidRPr="00270919" w:rsidRDefault="00301C75" w:rsidP="00270919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>Que a tal efecto, el Coordinador del Certamen solicita a este Municipio el acompañamiento para que pueda efectivizarse la participación de la citada vecina y un acompañante.</w:t>
      </w:r>
    </w:p>
    <w:p w:rsidR="00301C75" w:rsidRPr="00270919" w:rsidRDefault="00301C75" w:rsidP="00270919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 xml:space="preserve">Que, </w:t>
      </w:r>
      <w:smartTag w:uri="urn:schemas-microsoft-com:office:smarttags" w:element="PersonName">
        <w:smartTagPr>
          <w:attr w:name="ProductID" w:val="la Dirección"/>
        </w:smartTagPr>
        <w:r w:rsidRPr="00270919">
          <w:rPr>
            <w:sz w:val="22"/>
            <w:szCs w:val="22"/>
            <w:lang w:val="es-MX"/>
          </w:rPr>
          <w:t>la Dirección</w:t>
        </w:r>
      </w:smartTag>
      <w:r w:rsidRPr="00270919">
        <w:rPr>
          <w:sz w:val="22"/>
          <w:szCs w:val="22"/>
          <w:lang w:val="es-MX"/>
        </w:rPr>
        <w:t xml:space="preserve"> de Políticas Culturales se ha contactado con </w:t>
      </w:r>
      <w:smartTag w:uri="urn:schemas-microsoft-com:office:smarttags" w:element="PersonName">
        <w:smartTagPr>
          <w:attr w:name="ProductID" w:val="la Sra. Marisel"/>
        </w:smartTagPr>
        <w:r w:rsidRPr="00270919">
          <w:rPr>
            <w:sz w:val="22"/>
            <w:szCs w:val="22"/>
            <w:lang w:val="es-MX"/>
          </w:rPr>
          <w:t>la Sra. Marisel</w:t>
        </w:r>
      </w:smartTag>
      <w:r w:rsidRPr="00270919">
        <w:rPr>
          <w:sz w:val="22"/>
          <w:szCs w:val="22"/>
          <w:lang w:val="es-MX"/>
        </w:rPr>
        <w:t xml:space="preserve"> Beatriz D’Alessandro a efectos de consensuar su participación.</w:t>
      </w:r>
    </w:p>
    <w:p w:rsidR="00301C75" w:rsidRPr="00270919" w:rsidRDefault="00301C75" w:rsidP="00270919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 xml:space="preserve">Que la mencionada vecina ha requerido también una colaboración para los gastos que conlleve la participación en la entrega de los galardones en visita a </w:t>
      </w:r>
      <w:smartTag w:uri="urn:schemas-microsoft-com:office:smarttags" w:element="PersonName">
        <w:smartTagPr>
          <w:attr w:name="ProductID" w:val="la Ciudad"/>
        </w:smartTagPr>
        <w:r w:rsidRPr="00270919">
          <w:rPr>
            <w:sz w:val="22"/>
            <w:szCs w:val="22"/>
            <w:lang w:val="es-MX"/>
          </w:rPr>
          <w:t>la Ciudad</w:t>
        </w:r>
      </w:smartTag>
      <w:r w:rsidRPr="00270919">
        <w:rPr>
          <w:sz w:val="22"/>
          <w:szCs w:val="22"/>
          <w:lang w:val="es-MX"/>
        </w:rPr>
        <w:t xml:space="preserve"> de Junín.-</w:t>
      </w:r>
    </w:p>
    <w:p w:rsidR="00301C75" w:rsidRPr="00270919" w:rsidRDefault="00301C75" w:rsidP="00270919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 xml:space="preserve">Que, por lo expuesto, este Departamento Ejecutivo entiende que puede brindar un aporte para la feliz concurrencia de </w:t>
      </w:r>
      <w:smartTag w:uri="urn:schemas-microsoft-com:office:smarttags" w:element="PersonName">
        <w:smartTagPr>
          <w:attr w:name="ProductID" w:val="la Sra. D"/>
        </w:smartTagPr>
        <w:r w:rsidRPr="00270919">
          <w:rPr>
            <w:sz w:val="22"/>
            <w:szCs w:val="22"/>
            <w:lang w:val="es-MX"/>
          </w:rPr>
          <w:t>la Sra. D</w:t>
        </w:r>
      </w:smartTag>
      <w:r w:rsidRPr="00270919">
        <w:rPr>
          <w:sz w:val="22"/>
          <w:szCs w:val="22"/>
          <w:lang w:val="es-MX"/>
        </w:rPr>
        <w:t xml:space="preserve">’Alessandro en tanto embajadora cultural de Lobos,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270919">
          <w:rPr>
            <w:sz w:val="22"/>
            <w:szCs w:val="22"/>
            <w:lang w:val="es-MX"/>
          </w:rPr>
          <w:t>la Comuna.-</w:t>
        </w:r>
      </w:smartTag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MX"/>
        </w:rPr>
      </w:pP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MX"/>
        </w:rPr>
      </w:pPr>
      <w:r w:rsidRPr="00270919">
        <w:rPr>
          <w:sz w:val="22"/>
          <w:szCs w:val="22"/>
          <w:lang w:val="es-MX"/>
        </w:rPr>
        <w:t xml:space="preserve">Por ello, </w:t>
      </w: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            </w:t>
      </w:r>
      <w:r w:rsidRPr="00270919">
        <w:rPr>
          <w:sz w:val="22"/>
          <w:szCs w:val="22"/>
          <w:lang w:val="es-MX"/>
        </w:rPr>
        <w:t>EL INTENDENTE MUNICIPAL, en uso de sus atribuciones</w:t>
      </w: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MX"/>
        </w:rPr>
      </w:pPr>
    </w:p>
    <w:p w:rsidR="00301C75" w:rsidRPr="00270919" w:rsidRDefault="00301C75" w:rsidP="00270919">
      <w:pPr>
        <w:pStyle w:val="Heading1"/>
        <w:spacing w:line="360" w:lineRule="auto"/>
        <w:rPr>
          <w:sz w:val="22"/>
          <w:szCs w:val="22"/>
        </w:rPr>
      </w:pPr>
      <w:r w:rsidRPr="00270919">
        <w:rPr>
          <w:sz w:val="22"/>
          <w:szCs w:val="22"/>
        </w:rPr>
        <w:t>D E C R E T A</w:t>
      </w:r>
    </w:p>
    <w:p w:rsidR="00301C75" w:rsidRPr="00270919" w:rsidRDefault="00301C75" w:rsidP="00270919">
      <w:pPr>
        <w:spacing w:line="360" w:lineRule="auto"/>
        <w:rPr>
          <w:sz w:val="22"/>
          <w:szCs w:val="22"/>
          <w:lang w:val="es-MX"/>
        </w:rPr>
      </w:pP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ES_tradnl"/>
        </w:rPr>
      </w:pPr>
      <w:r w:rsidRPr="00270919">
        <w:rPr>
          <w:sz w:val="22"/>
          <w:szCs w:val="22"/>
          <w:u w:val="single"/>
          <w:lang w:val="es-ES_tradnl"/>
        </w:rPr>
        <w:t>ARTÍCULO 1º:</w:t>
      </w:r>
      <w:r w:rsidRPr="00270919">
        <w:rPr>
          <w:sz w:val="22"/>
          <w:szCs w:val="22"/>
          <w:lang w:val="es-ES_tradnl"/>
        </w:rPr>
        <w:t xml:space="preserve"> Páguese a </w:t>
      </w:r>
      <w:smartTag w:uri="urn:schemas-microsoft-com:office:smarttags" w:element="PersonName">
        <w:smartTagPr>
          <w:attr w:name="ProductID" w:val="la Sra. Marisel"/>
        </w:smartTagPr>
        <w:r w:rsidRPr="00270919">
          <w:rPr>
            <w:sz w:val="22"/>
            <w:szCs w:val="22"/>
            <w:lang w:val="es-ES_tradnl"/>
          </w:rPr>
          <w:t>la Sra. Marisel</w:t>
        </w:r>
      </w:smartTag>
      <w:r w:rsidRPr="00270919">
        <w:rPr>
          <w:sz w:val="22"/>
          <w:szCs w:val="22"/>
          <w:lang w:val="es-ES_tradnl"/>
        </w:rPr>
        <w:t xml:space="preserve"> Beatriz D’Alessandro, DNI 17.836.572, </w:t>
      </w:r>
      <w:smartTag w:uri="urn:schemas-microsoft-com:office:smarttags" w:element="PersonName">
        <w:smartTagPr>
          <w:attr w:name="ProductID" w:val="la Suma"/>
        </w:smartTagPr>
        <w:r w:rsidRPr="00270919">
          <w:rPr>
            <w:sz w:val="22"/>
            <w:szCs w:val="22"/>
            <w:lang w:val="es-ES_tradnl"/>
          </w:rPr>
          <w:t>la Suma</w:t>
        </w:r>
      </w:smartTag>
      <w:r w:rsidRPr="00270919">
        <w:rPr>
          <w:sz w:val="22"/>
          <w:szCs w:val="22"/>
          <w:lang w:val="es-ES_tradnl"/>
        </w:rPr>
        <w:t xml:space="preserve"> de Pesos Un Mil ($ 1.000) para ser destinados a los gastos de traslados, alojamiento, manutención y demás que conlleve la participación de la mencionada vecina, y un acompañante, en la entrega de galardones del Certamen Literario Nacional JUNINPAIS </w:t>
      </w:r>
      <w:smartTag w:uri="urn:schemas-microsoft-com:office:smarttags" w:element="metricconverter">
        <w:smartTagPr>
          <w:attr w:name="ProductID" w:val="2012, a"/>
        </w:smartTagPr>
        <w:r w:rsidRPr="00270919">
          <w:rPr>
            <w:sz w:val="22"/>
            <w:szCs w:val="22"/>
            <w:lang w:val="es-ES_tradnl"/>
          </w:rPr>
          <w:t>2012, a</w:t>
        </w:r>
      </w:smartTag>
      <w:r w:rsidRPr="00270919">
        <w:rPr>
          <w:sz w:val="22"/>
          <w:szCs w:val="22"/>
          <w:lang w:val="es-ES_tradnl"/>
        </w:rPr>
        <w:t xml:space="preserve"> realizarse en </w:t>
      </w:r>
      <w:smartTag w:uri="urn:schemas-microsoft-com:office:smarttags" w:element="PersonName">
        <w:smartTagPr>
          <w:attr w:name="ProductID" w:val="la Ciudad"/>
        </w:smartTagPr>
        <w:r w:rsidRPr="00270919">
          <w:rPr>
            <w:sz w:val="22"/>
            <w:szCs w:val="22"/>
            <w:lang w:val="es-ES_tradnl"/>
          </w:rPr>
          <w:t>la Ciudad</w:t>
        </w:r>
      </w:smartTag>
      <w:r w:rsidRPr="00270919">
        <w:rPr>
          <w:sz w:val="22"/>
          <w:szCs w:val="22"/>
          <w:lang w:val="es-ES_tradnl"/>
        </w:rPr>
        <w:t xml:space="preserve"> de Junín los próximos 3 y 4 de Noviembre; con cargo de rendir cuentas documentadas de la inversión.</w:t>
      </w: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ES_tradnl"/>
        </w:rPr>
      </w:pP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ES_tradnl"/>
        </w:rPr>
      </w:pPr>
      <w:r w:rsidRPr="00270919">
        <w:rPr>
          <w:sz w:val="22"/>
          <w:szCs w:val="22"/>
          <w:u w:val="single"/>
          <w:lang w:val="es-ES_tradnl"/>
        </w:rPr>
        <w:t>ARTÍCULO 2º:</w:t>
      </w:r>
      <w:r w:rsidRPr="00270919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270919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270919">
        <w:rPr>
          <w:sz w:val="22"/>
          <w:szCs w:val="22"/>
          <w:lang w:val="es-ES_tradnl"/>
        </w:rPr>
        <w:t xml:space="preserve"> del Presupuesto de Gastos en vigencia.-</w:t>
      </w: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ES_tradnl"/>
        </w:rPr>
      </w:pPr>
    </w:p>
    <w:p w:rsidR="00301C75" w:rsidRPr="00270919" w:rsidRDefault="00301C75" w:rsidP="00270919">
      <w:pPr>
        <w:spacing w:line="360" w:lineRule="auto"/>
        <w:jc w:val="both"/>
        <w:rPr>
          <w:sz w:val="22"/>
          <w:szCs w:val="22"/>
          <w:lang w:val="es-ES_tradnl"/>
        </w:rPr>
      </w:pPr>
      <w:r w:rsidRPr="00270919">
        <w:rPr>
          <w:sz w:val="22"/>
          <w:szCs w:val="22"/>
          <w:u w:val="single"/>
          <w:lang w:val="es-ES_tradnl"/>
        </w:rPr>
        <w:t>ARTÍCULO 3º:</w:t>
      </w:r>
      <w:r w:rsidRPr="00270919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301C75" w:rsidRPr="00270919" w:rsidRDefault="00301C75" w:rsidP="00270919">
      <w:pPr>
        <w:spacing w:line="360" w:lineRule="auto"/>
        <w:rPr>
          <w:sz w:val="22"/>
          <w:szCs w:val="22"/>
          <w:lang w:val="es-MX"/>
        </w:rPr>
      </w:pPr>
    </w:p>
    <w:p w:rsidR="00301C75" w:rsidRPr="00270919" w:rsidRDefault="00301C75" w:rsidP="00270919">
      <w:pPr>
        <w:spacing w:line="360" w:lineRule="auto"/>
        <w:rPr>
          <w:sz w:val="22"/>
          <w:szCs w:val="22"/>
          <w:u w:val="single"/>
        </w:rPr>
      </w:pPr>
      <w:r w:rsidRPr="00270919">
        <w:rPr>
          <w:sz w:val="22"/>
          <w:szCs w:val="22"/>
          <w:u w:val="single"/>
        </w:rPr>
        <w:t>DECRETO Nº:                728 /</w:t>
      </w:r>
    </w:p>
    <w:sectPr w:rsidR="00301C75" w:rsidRPr="00270919" w:rsidSect="00270919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1D"/>
    <w:rsid w:val="001C054B"/>
    <w:rsid w:val="00270919"/>
    <w:rsid w:val="00301C75"/>
    <w:rsid w:val="004874CD"/>
    <w:rsid w:val="004E1689"/>
    <w:rsid w:val="009905AD"/>
    <w:rsid w:val="009A6DCC"/>
    <w:rsid w:val="00A83C96"/>
    <w:rsid w:val="00BA2709"/>
    <w:rsid w:val="00E27C1D"/>
    <w:rsid w:val="00FE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1D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C1D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C1D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E27C1D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7C1D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365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Gobierno06</cp:lastModifiedBy>
  <cp:revision>4</cp:revision>
  <dcterms:created xsi:type="dcterms:W3CDTF">2012-10-30T15:28:00Z</dcterms:created>
  <dcterms:modified xsi:type="dcterms:W3CDTF">2012-10-30T16:41:00Z</dcterms:modified>
</cp:coreProperties>
</file>